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A5" w:rsidRDefault="00121A22" w:rsidP="00EB07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47E71">
        <w:rPr>
          <w:rFonts w:ascii="Times New Roman" w:hAnsi="Times New Roman" w:cs="Times New Roman"/>
          <w:b/>
          <w:sz w:val="26"/>
          <w:szCs w:val="26"/>
        </w:rPr>
        <w:t xml:space="preserve">Рейтинг работодателей региона </w:t>
      </w:r>
      <w:r w:rsidR="00AC2529">
        <w:rPr>
          <w:rFonts w:ascii="Times New Roman" w:hAnsi="Times New Roman" w:cs="Times New Roman"/>
          <w:b/>
          <w:sz w:val="26"/>
          <w:szCs w:val="26"/>
        </w:rPr>
        <w:t>по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уровн</w:t>
      </w:r>
      <w:r w:rsidR="00AC2529">
        <w:rPr>
          <w:rFonts w:ascii="Times New Roman" w:hAnsi="Times New Roman" w:cs="Times New Roman"/>
          <w:b/>
          <w:sz w:val="26"/>
          <w:szCs w:val="26"/>
        </w:rPr>
        <w:t>ю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организации </w:t>
      </w:r>
      <w:r w:rsidR="00AC2529">
        <w:rPr>
          <w:rFonts w:ascii="Times New Roman" w:hAnsi="Times New Roman" w:cs="Times New Roman"/>
          <w:b/>
          <w:sz w:val="26"/>
          <w:szCs w:val="26"/>
        </w:rPr>
        <w:t>работ по охране труда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за 1 квартал 2022 года</w:t>
      </w:r>
    </w:p>
    <w:p w:rsidR="00E91C75" w:rsidRPr="00E91C75" w:rsidRDefault="00E91C75" w:rsidP="00EB07B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(с наивысшими балльными оценками)</w:t>
      </w:r>
    </w:p>
    <w:p w:rsidR="006C7FF1" w:rsidRPr="00CB0186" w:rsidRDefault="006C7FF1" w:rsidP="00EB07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551"/>
        <w:gridCol w:w="1701"/>
        <w:gridCol w:w="1985"/>
        <w:gridCol w:w="2268"/>
      </w:tblGrid>
      <w:tr w:rsidR="00147E71" w:rsidRPr="00CB0186" w:rsidTr="00E91C75">
        <w:trPr>
          <w:trHeight w:val="1241"/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 организации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Основной вид экономической деятельности по ОКВЭД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Среднесписочная численность работников, чел.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A. Сельское, лесное хозяйство, охота, рыболовство и рыбоводство</w:t>
            </w:r>
          </w:p>
        </w:tc>
      </w:tr>
      <w:tr w:rsidR="00147E71" w:rsidRPr="00CB0186" w:rsidTr="00E91C75">
        <w:trPr>
          <w:trHeight w:val="467"/>
        </w:trPr>
        <w:tc>
          <w:tcPr>
            <w:tcW w:w="11341" w:type="dxa"/>
            <w:gridSpan w:val="6"/>
            <w:shd w:val="clear" w:color="auto" w:fill="F8F8F8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01. Растениеводство и животноводство, охота и предоставление соответствующих услуг </w:t>
            </w: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 этих областях</w:t>
            </w:r>
          </w:p>
        </w:tc>
      </w:tr>
      <w:tr w:rsidR="00147E71" w:rsidRPr="00CB0186" w:rsidTr="00E91C75">
        <w:trPr>
          <w:trHeight w:val="64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филиал АО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Приосколье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3123100360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3044</w:t>
            </w:r>
          </w:p>
        </w:tc>
      </w:tr>
      <w:tr w:rsidR="00147E71" w:rsidRPr="00CB0186" w:rsidTr="00E91C75">
        <w:trPr>
          <w:trHeight w:val="84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91C75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Корочанский </w:t>
            </w:r>
          </w:p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Короча»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3110009570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2793</w:t>
            </w:r>
          </w:p>
        </w:tc>
      </w:tr>
      <w:tr w:rsidR="00147E71" w:rsidRPr="00CB0186" w:rsidTr="00E91C75">
        <w:trPr>
          <w:trHeight w:val="60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91C75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«Молоко Белогорья»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3128051847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>01.41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</w:tr>
      <w:tr w:rsidR="00147E71" w:rsidRPr="00CB0186" w:rsidTr="00E91C75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91C75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ЗАО 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Агросоюз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Авида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3119006421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</w:tr>
      <w:tr w:rsidR="00147E71" w:rsidRPr="00CB0186" w:rsidTr="00E91C75">
        <w:trPr>
          <w:trHeight w:val="56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Никитовский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3111504471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147E71" w:rsidRPr="00CB0186" w:rsidTr="00E91C75">
        <w:trPr>
          <w:trHeight w:val="57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Стрелецкий</w:t>
            </w:r>
            <w:proofErr w:type="gram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3111504471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147E71" w:rsidRPr="00CB0186" w:rsidTr="00E91C75">
        <w:trPr>
          <w:trHeight w:val="89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3111504143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147E71" w:rsidRPr="00CB0186" w:rsidTr="00E91C75">
        <w:trPr>
          <w:trHeight w:val="8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Коломыцевский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3111504489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147E71" w:rsidRPr="00CB0186" w:rsidTr="00E91C75">
        <w:trPr>
          <w:trHeight w:val="84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свинокомплекс-1»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6817004099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147E71" w:rsidRPr="00CB0186" w:rsidTr="00E91C75">
        <w:trPr>
          <w:trHeight w:val="82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свинокомплекс-2»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6822007578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147E71" w:rsidRPr="00CB0186" w:rsidTr="00E91C75">
        <w:trPr>
          <w:trHeight w:val="84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Новооскольский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«Питомник 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Савватеевых</w:t>
            </w:r>
            <w:proofErr w:type="spellEnd"/>
            <w:r w:rsidR="007F1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Белгород»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3114010199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01.13.23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B. Добыча полезных ископаемых</w:t>
            </w:r>
          </w:p>
        </w:tc>
      </w:tr>
      <w:tr w:rsidR="00626796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</w:tcPr>
          <w:p w:rsidR="00626796" w:rsidRPr="00147E71" w:rsidRDefault="00626796" w:rsidP="0062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07. </w:t>
            </w:r>
            <w:r w:rsidRPr="00626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Добыча железных руд открытым способом</w:t>
            </w:r>
          </w:p>
        </w:tc>
      </w:tr>
      <w:tr w:rsidR="00626796" w:rsidRPr="00CB0186" w:rsidTr="006B6E25">
        <w:trPr>
          <w:trHeight w:val="4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26796" w:rsidRPr="00147E71" w:rsidRDefault="00626796" w:rsidP="006B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626796" w:rsidRPr="00147E71" w:rsidRDefault="00626796" w:rsidP="006B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26796" w:rsidRPr="00147E71" w:rsidRDefault="00626796" w:rsidP="006B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«Стойленский ГОК»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6796" w:rsidRPr="00147E71" w:rsidRDefault="00626796" w:rsidP="006B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3128011788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26796" w:rsidRPr="00147E71" w:rsidRDefault="00626796" w:rsidP="006B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6796" w:rsidRPr="00147E71" w:rsidRDefault="00626796" w:rsidP="006B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5583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 Добыча прочих полезных ископаемых</w:t>
            </w:r>
          </w:p>
        </w:tc>
      </w:tr>
      <w:tr w:rsidR="00147E71" w:rsidRPr="00CB0186" w:rsidTr="00E91C75">
        <w:trPr>
          <w:trHeight w:val="4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2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2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Губкинский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Руслайм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3127006954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C. Обрабатывающие производства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F76674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147E71" w:rsidRPr="00147E7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10. Производство пищевых продуктов</w:t>
              </w:r>
            </w:hyperlink>
          </w:p>
        </w:tc>
      </w:tr>
      <w:tr w:rsidR="00147E71" w:rsidRPr="00CB0186" w:rsidTr="00E91C75">
        <w:trPr>
          <w:trHeight w:val="84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2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2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Дмитротарановский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сахарный завод»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3102022471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</w:tr>
      <w:tr w:rsidR="00147E71" w:rsidRPr="00CB0186" w:rsidTr="00E91C75">
        <w:trPr>
          <w:trHeight w:val="103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2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62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91C75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ООО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Русагро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-Белгород»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312619943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>10.81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</w:tr>
      <w:tr w:rsidR="00147E71" w:rsidRPr="00CB0186" w:rsidTr="00E91C75">
        <w:trPr>
          <w:trHeight w:val="8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2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2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«Алексеевский комбикормовый завод»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3122506590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147E71" w:rsidRPr="00CB0186" w:rsidTr="00E91C75">
        <w:trPr>
          <w:trHeight w:val="41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 Производство химических веществ и химических продуктов</w:t>
            </w:r>
          </w:p>
        </w:tc>
      </w:tr>
      <w:tr w:rsidR="00147E71" w:rsidRPr="00CB0186" w:rsidTr="00E91C75">
        <w:trPr>
          <w:trHeight w:val="69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Полисинтез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3123067255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20.14.7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 Производство прочей неметаллической минеральной продукции</w:t>
            </w:r>
          </w:p>
        </w:tc>
      </w:tr>
      <w:tr w:rsidR="00147E71" w:rsidRPr="00CB0186" w:rsidTr="00E91C75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ОСМиБТ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3128037345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</w:tr>
      <w:tr w:rsidR="00147E71" w:rsidRPr="00CB0186" w:rsidTr="00E91C75">
        <w:trPr>
          <w:trHeight w:val="69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ООО «Завод ТЕХНО» г.</w:t>
            </w:r>
            <w:r w:rsidR="007F1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6230051360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23.99.6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 Производство готовых металлических изделий, кроме машин и оборудования</w:t>
            </w:r>
          </w:p>
        </w:tc>
      </w:tr>
      <w:tr w:rsidR="00147E71" w:rsidRPr="00CB0186" w:rsidTr="00E91C75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Губкинский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«Вектор Пласт»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3127003311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147E71" w:rsidRPr="00CB0186" w:rsidTr="00E91C75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ОЗДМ «ДЕСКО»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3128030251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25.99.29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147E71" w:rsidRPr="00CB0186" w:rsidTr="00E91C75">
        <w:trPr>
          <w:trHeight w:val="329"/>
        </w:trPr>
        <w:tc>
          <w:tcPr>
            <w:tcW w:w="11341" w:type="dxa"/>
            <w:gridSpan w:val="6"/>
            <w:shd w:val="clear" w:color="auto" w:fill="F8F8F8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 Производство электрического оборудования</w:t>
            </w:r>
          </w:p>
        </w:tc>
      </w:tr>
      <w:tr w:rsidR="00147E71" w:rsidRPr="00CB0186" w:rsidTr="00E91C75">
        <w:trPr>
          <w:trHeight w:val="70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Губкинский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КМАрудоремонт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3127000046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F. Строительство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41. Строительство зданий</w:t>
            </w:r>
          </w:p>
        </w:tc>
      </w:tr>
      <w:tr w:rsidR="00147E71" w:rsidRPr="00CB0186" w:rsidTr="00E91C75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«СК ЖБК 1»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4632016482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47E71" w:rsidRPr="00CB0186" w:rsidTr="00E91C75">
        <w:trPr>
          <w:trHeight w:val="339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G. Торговля оптовая и розничная; ремонт автотранспортных средств и мотоциклов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47. Торговля розничная, кроме торговли автотранспортными средствами и мотоциклами</w:t>
            </w:r>
          </w:p>
        </w:tc>
      </w:tr>
      <w:tr w:rsidR="00147E71" w:rsidRPr="00CB0186" w:rsidTr="00E91C75">
        <w:trPr>
          <w:trHeight w:val="9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8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D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Белгороднефтепродукт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3123001345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</w:tr>
      <w:tr w:rsidR="00147E71" w:rsidRPr="00CB0186" w:rsidTr="00E91C75">
        <w:trPr>
          <w:trHeight w:val="321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P. Образование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85. Образование</w:t>
            </w:r>
          </w:p>
        </w:tc>
      </w:tr>
      <w:tr w:rsidR="00147E71" w:rsidRPr="00CB0186" w:rsidTr="00E91C75">
        <w:trPr>
          <w:trHeight w:val="18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8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D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«Белгородский государственный национальный исследовательский университет» (НИУ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3123035312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2864</w:t>
            </w:r>
          </w:p>
        </w:tc>
      </w:tr>
      <w:tr w:rsidR="00147E71" w:rsidRPr="00CB0186" w:rsidTr="00E91C75">
        <w:trPr>
          <w:trHeight w:val="6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8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D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МДОУ детский сад №19 «Антошка»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3123452806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147E71" w:rsidRPr="00CB0186" w:rsidTr="00E91C75">
        <w:trPr>
          <w:trHeight w:val="11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8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8D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ОГАПОУ  «Белгородский машиностроительный техникум»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3124014675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47E71" w:rsidRPr="00CB0186" w:rsidTr="00E91C75">
        <w:trPr>
          <w:trHeight w:val="115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8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D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E9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="00E9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 № 70 «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 развития ребенка «Светлячок» 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Белгорода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3123031607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147E71" w:rsidRPr="00CB0186" w:rsidTr="00E91C75">
        <w:trPr>
          <w:trHeight w:val="11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8D679D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Грайворонский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«Детский сад комбинированного вида «Капелька»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3108005088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147E71" w:rsidRPr="00CB0186" w:rsidTr="00E91C75">
        <w:trPr>
          <w:trHeight w:val="84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8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D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Грайворонский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Дорогощанская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3108004856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Q Деятельность в области здравоохранения и социальных услуг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88. Предоставление социальных услуг без обеспечения проживания</w:t>
            </w:r>
          </w:p>
        </w:tc>
      </w:tr>
      <w:tr w:rsidR="00147E71" w:rsidRPr="00CB0186" w:rsidTr="00E91C75">
        <w:trPr>
          <w:trHeight w:val="7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8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D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91C75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«Комплексный центр социального обслуживания населения 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Чернянского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>3119008203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>88.10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R. Деятельность в области культуры, спорта, организации досуга и развлечений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90. Деятельность творческая, деятельность в области искусства и организации развлечений</w:t>
            </w:r>
          </w:p>
        </w:tc>
      </w:tr>
      <w:tr w:rsidR="00147E71" w:rsidRPr="00CB0186" w:rsidTr="00E91C75">
        <w:trPr>
          <w:trHeight w:val="79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8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D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 «Дворец культуры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Энергомаш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3123116402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91. Деятельность библиотек, архивов, музеев и прочих объектов культуры</w:t>
            </w:r>
          </w:p>
        </w:tc>
      </w:tr>
      <w:tr w:rsidR="00147E71" w:rsidRPr="00CB0186" w:rsidTr="00E91C75">
        <w:trPr>
          <w:trHeight w:val="9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8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D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 «Выставочный зал Родина»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3123197169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91.02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C62639" w:rsidRPr="00EB07B3" w:rsidRDefault="00C62639" w:rsidP="00EB07B3">
      <w:pPr>
        <w:rPr>
          <w:sz w:val="2"/>
          <w:szCs w:val="2"/>
        </w:rPr>
      </w:pPr>
    </w:p>
    <w:sectPr w:rsidR="00C62639" w:rsidRPr="00EB07B3" w:rsidSect="006C7FF1">
      <w:pgSz w:w="11906" w:h="16838"/>
      <w:pgMar w:top="851" w:right="127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39"/>
    <w:rsid w:val="000B1699"/>
    <w:rsid w:val="00121A22"/>
    <w:rsid w:val="00147E71"/>
    <w:rsid w:val="003662F4"/>
    <w:rsid w:val="003D097A"/>
    <w:rsid w:val="004B681E"/>
    <w:rsid w:val="00626796"/>
    <w:rsid w:val="006C7FF1"/>
    <w:rsid w:val="007421AC"/>
    <w:rsid w:val="007F131E"/>
    <w:rsid w:val="008D679D"/>
    <w:rsid w:val="009579BB"/>
    <w:rsid w:val="00A64155"/>
    <w:rsid w:val="00AC2529"/>
    <w:rsid w:val="00C62639"/>
    <w:rsid w:val="00CB0186"/>
    <w:rsid w:val="00CC558B"/>
    <w:rsid w:val="00D469BC"/>
    <w:rsid w:val="00D6747A"/>
    <w:rsid w:val="00DE7F40"/>
    <w:rsid w:val="00E91C75"/>
    <w:rsid w:val="00EB07B3"/>
    <w:rsid w:val="00F724A5"/>
    <w:rsid w:val="00F76674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74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C7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74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C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ssistentus.ru/okved/razdel-c/1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E835-1964-4C80-8DDD-07B9B67F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Швоева</dc:creator>
  <cp:lastModifiedBy>deUmbra</cp:lastModifiedBy>
  <cp:revision>2</cp:revision>
  <cp:lastPrinted>2022-04-14T06:25:00Z</cp:lastPrinted>
  <dcterms:created xsi:type="dcterms:W3CDTF">2022-05-11T09:29:00Z</dcterms:created>
  <dcterms:modified xsi:type="dcterms:W3CDTF">2022-05-11T09:29:00Z</dcterms:modified>
</cp:coreProperties>
</file>